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0BFE4" w14:textId="77777777" w:rsidR="00412282" w:rsidRDefault="00412282" w:rsidP="002A4A5E">
      <w:pPr>
        <w:ind w:right="284"/>
        <w:rPr>
          <w:rtl/>
        </w:rPr>
      </w:pPr>
    </w:p>
    <w:tbl>
      <w:tblPr>
        <w:bidiVisual/>
        <w:tblW w:w="13900" w:type="dxa"/>
        <w:tblInd w:w="113" w:type="dxa"/>
        <w:tblLook w:val="04A0" w:firstRow="1" w:lastRow="0" w:firstColumn="1" w:lastColumn="0" w:noHBand="0" w:noVBand="1"/>
      </w:tblPr>
      <w:tblGrid>
        <w:gridCol w:w="600"/>
        <w:gridCol w:w="3620"/>
        <w:gridCol w:w="2320"/>
        <w:gridCol w:w="2320"/>
        <w:gridCol w:w="2380"/>
        <w:gridCol w:w="2660"/>
      </w:tblGrid>
      <w:tr w:rsidR="00166B13" w:rsidRPr="00166B13" w14:paraId="53F8BD35" w14:textId="77777777" w:rsidTr="00166B13">
        <w:trPr>
          <w:trHeight w:val="510"/>
        </w:trPr>
        <w:tc>
          <w:tcPr>
            <w:tcW w:w="13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A070" w14:textId="77777777" w:rsidR="00166B13" w:rsidRPr="00166B13" w:rsidRDefault="00166B13" w:rsidP="00166B1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bookmarkStart w:id="0" w:name="RANGE!A1:F4"/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پیوست 2</w:t>
            </w:r>
            <w:bookmarkEnd w:id="0"/>
          </w:p>
        </w:tc>
      </w:tr>
      <w:tr w:rsidR="00166B13" w:rsidRPr="00166B13" w14:paraId="1BF495A3" w14:textId="77777777" w:rsidTr="00166B13">
        <w:trPr>
          <w:trHeight w:val="1185"/>
        </w:trPr>
        <w:tc>
          <w:tcPr>
            <w:tcW w:w="13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6FE7" w14:textId="77777777" w:rsidR="00166B13" w:rsidRPr="00166B13" w:rsidRDefault="00166B13" w:rsidP="00166B1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نیروهای موردنیاز مازاد</w:t>
            </w: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بر قراردادرفع حوادث و اتفاقات به عنوان نکهبان،سرایدار،موتورچی،راننده،کلرزن،</w:t>
            </w: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راننده تانکر و ...در روستاهای شهرستان تاکستان</w:t>
            </w:r>
          </w:p>
        </w:tc>
      </w:tr>
      <w:tr w:rsidR="00166B13" w:rsidRPr="00166B13" w14:paraId="402FA2B6" w14:textId="77777777" w:rsidTr="00166B13">
        <w:trPr>
          <w:trHeight w:val="25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41D8" w14:textId="77777777" w:rsidR="00166B13" w:rsidRPr="00166B13" w:rsidRDefault="00166B13" w:rsidP="00166B1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B4B7" w14:textId="77777777" w:rsidR="00166B13" w:rsidRPr="00166B13" w:rsidRDefault="00166B13" w:rsidP="00166B13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سرایداری ،نگهبانی،کارگر،مامورفنی،راننده تانکر ونیروی انسانی با هر نوع خدمت درسطح تاسیسات روستایی تاکستان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A1A1" w14:textId="77777777" w:rsidR="00166B13" w:rsidRPr="00166B13" w:rsidRDefault="00166B13" w:rsidP="00166B13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نفر-ماه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6C76" w14:textId="77777777" w:rsidR="00166B13" w:rsidRPr="00166B13" w:rsidRDefault="00166B13" w:rsidP="00166B1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 xml:space="preserve">                        82,000,000 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D5F1" w14:textId="77777777" w:rsidR="00166B13" w:rsidRPr="00166B13" w:rsidRDefault="00166B13" w:rsidP="00166B1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47C1" w14:textId="77777777" w:rsidR="00166B13" w:rsidRPr="00166B13" w:rsidRDefault="00166B13" w:rsidP="00166B1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>1,230,000,000</w:t>
            </w:r>
          </w:p>
        </w:tc>
      </w:tr>
      <w:tr w:rsidR="00166B13" w:rsidRPr="00166B13" w14:paraId="371BF092" w14:textId="77777777" w:rsidTr="00166B13">
        <w:trPr>
          <w:trHeight w:val="1800"/>
        </w:trPr>
        <w:tc>
          <w:tcPr>
            <w:tcW w:w="11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1F3A9" w14:textId="77777777" w:rsidR="00166B13" w:rsidRPr="00166B13" w:rsidRDefault="00166B13" w:rsidP="00166B13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8"/>
                <w:szCs w:val="28"/>
              </w:rPr>
            </w:pPr>
            <w:r w:rsidRPr="00166B13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مجموع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888A" w14:textId="77777777" w:rsidR="00166B13" w:rsidRPr="00166B13" w:rsidRDefault="00166B13" w:rsidP="00166B1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166B13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</w:rPr>
              <w:t>1,230,000,000</w:t>
            </w:r>
          </w:p>
        </w:tc>
      </w:tr>
    </w:tbl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p w14:paraId="7DEF0B10" w14:textId="4D70CE86" w:rsidR="005D4D65" w:rsidRPr="00C065CF" w:rsidRDefault="00376BDE" w:rsidP="00376BDE">
      <w:pPr>
        <w:spacing w:after="0" w:line="240" w:lineRule="auto"/>
        <w:jc w:val="both"/>
        <w:rPr>
          <w:rFonts w:ascii="Calibri" w:eastAsia="Times New Roman" w:hAnsi="Calibri" w:cs="B Titr"/>
          <w:b/>
          <w:bCs/>
          <w:color w:val="000000"/>
          <w:sz w:val="24"/>
          <w:szCs w:val="24"/>
          <w:rtl/>
          <w:lang w:bidi="ar-SA"/>
        </w:rPr>
      </w:pPr>
      <w:r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  <w:lang w:bidi="ar-SA"/>
        </w:rPr>
        <w:t>توجه :</w:t>
      </w:r>
    </w:p>
    <w:p w14:paraId="7668144C" w14:textId="2237C610" w:rsidR="00C065CF" w:rsidRPr="00C065CF" w:rsidRDefault="00C065CF" w:rsidP="00376BDE">
      <w:pPr>
        <w:spacing w:after="0" w:line="240" w:lineRule="auto"/>
        <w:jc w:val="both"/>
        <w:rPr>
          <w:rFonts w:ascii="Calibri" w:eastAsia="Times New Roman" w:hAnsi="Calibri" w:cs="B Titr"/>
          <w:b/>
          <w:bCs/>
          <w:color w:val="000000"/>
          <w:sz w:val="24"/>
          <w:szCs w:val="24"/>
          <w:rtl/>
          <w:lang w:bidi="ar-SA"/>
        </w:rPr>
      </w:pPr>
      <w:r w:rsidRPr="00C065CF"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  <w:lang w:bidi="ar-SA"/>
        </w:rPr>
        <w:t>در صورت بکارگیری نیروی انسانی با تعداد روز بیمه کمتر از کامل، هزینه یاد شده در حوزه روستایی متناسب با همان میزان مورد محاسبه واقع خواهد شد.</w:t>
      </w: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166B13">
      <w:pgSz w:w="16838" w:h="11906" w:orient="landscape"/>
      <w:pgMar w:top="1440" w:right="1440" w:bottom="127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971FA"/>
    <w:multiLevelType w:val="hybridMultilevel"/>
    <w:tmpl w:val="EA28A300"/>
    <w:lvl w:ilvl="0" w:tplc="3EFE17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4069A"/>
    <w:rsid w:val="00073593"/>
    <w:rsid w:val="000B689F"/>
    <w:rsid w:val="000C7545"/>
    <w:rsid w:val="000F13AE"/>
    <w:rsid w:val="001073EB"/>
    <w:rsid w:val="00107777"/>
    <w:rsid w:val="00124066"/>
    <w:rsid w:val="00145A4B"/>
    <w:rsid w:val="00166B13"/>
    <w:rsid w:val="001C660A"/>
    <w:rsid w:val="001F0A16"/>
    <w:rsid w:val="00205FC5"/>
    <w:rsid w:val="0022614F"/>
    <w:rsid w:val="00232AEC"/>
    <w:rsid w:val="0024567C"/>
    <w:rsid w:val="00252E0A"/>
    <w:rsid w:val="00260C0E"/>
    <w:rsid w:val="00262F10"/>
    <w:rsid w:val="0027259B"/>
    <w:rsid w:val="0029549A"/>
    <w:rsid w:val="002A0A4E"/>
    <w:rsid w:val="002A4A5E"/>
    <w:rsid w:val="002F1BFA"/>
    <w:rsid w:val="002F25BE"/>
    <w:rsid w:val="002F4373"/>
    <w:rsid w:val="0031283E"/>
    <w:rsid w:val="00316A83"/>
    <w:rsid w:val="00376BDE"/>
    <w:rsid w:val="003E06F1"/>
    <w:rsid w:val="004013B3"/>
    <w:rsid w:val="00412282"/>
    <w:rsid w:val="0043202B"/>
    <w:rsid w:val="00467625"/>
    <w:rsid w:val="005275CB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F30CA"/>
    <w:rsid w:val="00747F9D"/>
    <w:rsid w:val="007B0C6B"/>
    <w:rsid w:val="007C325B"/>
    <w:rsid w:val="007F387E"/>
    <w:rsid w:val="00863F1F"/>
    <w:rsid w:val="0089342D"/>
    <w:rsid w:val="0089438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C0AD6"/>
    <w:rsid w:val="00AC6ED7"/>
    <w:rsid w:val="00B73623"/>
    <w:rsid w:val="00BA0213"/>
    <w:rsid w:val="00BC339F"/>
    <w:rsid w:val="00BC6370"/>
    <w:rsid w:val="00C029D9"/>
    <w:rsid w:val="00C065CF"/>
    <w:rsid w:val="00C41627"/>
    <w:rsid w:val="00C70138"/>
    <w:rsid w:val="00C82320"/>
    <w:rsid w:val="00C86BF4"/>
    <w:rsid w:val="00C92FC0"/>
    <w:rsid w:val="00D23EC8"/>
    <w:rsid w:val="00D47F04"/>
    <w:rsid w:val="00D76848"/>
    <w:rsid w:val="00D77401"/>
    <w:rsid w:val="00DA19BB"/>
    <w:rsid w:val="00DA5276"/>
    <w:rsid w:val="00DD1F55"/>
    <w:rsid w:val="00DD3BB3"/>
    <w:rsid w:val="00E601EF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table" w:styleId="TableGrid">
    <w:name w:val="Table Grid"/>
    <w:basedOn w:val="TableNormal"/>
    <w:uiPriority w:val="59"/>
    <w:rsid w:val="00BA0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82</cp:revision>
  <cp:lastPrinted>2021-02-07T04:49:00Z</cp:lastPrinted>
  <dcterms:created xsi:type="dcterms:W3CDTF">2020-12-01T08:10:00Z</dcterms:created>
  <dcterms:modified xsi:type="dcterms:W3CDTF">2022-10-11T07:04:00Z</dcterms:modified>
</cp:coreProperties>
</file>