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A72" w:rsidRDefault="00993A72" w:rsidP="00993A72">
      <w:pPr>
        <w:jc w:val="center"/>
        <w:rPr>
          <w:rFonts w:cs="B Titr" w:hint="cs"/>
          <w:sz w:val="24"/>
          <w:szCs w:val="24"/>
          <w:rtl/>
          <w:lang w:bidi="fa-IR"/>
        </w:rPr>
      </w:pPr>
    </w:p>
    <w:p w:rsidR="007D723E" w:rsidRDefault="007D723E" w:rsidP="00993A72">
      <w:pPr>
        <w:jc w:val="center"/>
        <w:rPr>
          <w:rFonts w:cs="B Titr"/>
          <w:sz w:val="24"/>
          <w:szCs w:val="24"/>
          <w:rtl/>
          <w:lang w:bidi="fa-IR"/>
        </w:rPr>
      </w:pPr>
    </w:p>
    <w:p w:rsidR="00993A72" w:rsidRDefault="00993A72" w:rsidP="00993A72">
      <w:pPr>
        <w:jc w:val="center"/>
        <w:rPr>
          <w:rFonts w:cs="B Titr"/>
          <w:sz w:val="24"/>
          <w:szCs w:val="24"/>
        </w:rPr>
      </w:pPr>
    </w:p>
    <w:p w:rsidR="00993A72" w:rsidRDefault="00993A72" w:rsidP="00993A72">
      <w:pPr>
        <w:jc w:val="center"/>
        <w:rPr>
          <w:rFonts w:cs="B Titr"/>
          <w:sz w:val="24"/>
          <w:szCs w:val="24"/>
        </w:rPr>
      </w:pPr>
    </w:p>
    <w:p w:rsidR="00993A72" w:rsidRDefault="00993A72" w:rsidP="00993A72">
      <w:pPr>
        <w:jc w:val="center"/>
        <w:rPr>
          <w:rFonts w:cs="B Titr"/>
          <w:sz w:val="24"/>
          <w:szCs w:val="24"/>
        </w:rPr>
      </w:pPr>
    </w:p>
    <w:p w:rsidR="00993A72" w:rsidRDefault="00993A72" w:rsidP="00993A72">
      <w:pPr>
        <w:jc w:val="center"/>
        <w:rPr>
          <w:rFonts w:cs="B Titr"/>
          <w:sz w:val="24"/>
          <w:szCs w:val="24"/>
        </w:rPr>
      </w:pPr>
    </w:p>
    <w:p w:rsidR="00993A72" w:rsidRDefault="00993A72" w:rsidP="00993A72">
      <w:pPr>
        <w:jc w:val="center"/>
        <w:rPr>
          <w:rFonts w:cs="B Titr"/>
          <w:sz w:val="24"/>
          <w:szCs w:val="24"/>
        </w:rPr>
      </w:pPr>
    </w:p>
    <w:p w:rsidR="00993A72" w:rsidRDefault="00993A72" w:rsidP="00993A72">
      <w:pPr>
        <w:jc w:val="center"/>
        <w:rPr>
          <w:rFonts w:cs="B Titr"/>
          <w:sz w:val="24"/>
          <w:szCs w:val="24"/>
        </w:rPr>
      </w:pPr>
    </w:p>
    <w:p w:rsidR="00993A72" w:rsidRDefault="00993A72" w:rsidP="00993A72">
      <w:pPr>
        <w:jc w:val="center"/>
        <w:rPr>
          <w:rFonts w:cs="B Titr"/>
          <w:sz w:val="24"/>
          <w:szCs w:val="24"/>
        </w:rPr>
      </w:pPr>
    </w:p>
    <w:p w:rsidR="00993A72" w:rsidRDefault="00993A72" w:rsidP="00993A72">
      <w:pPr>
        <w:jc w:val="center"/>
        <w:rPr>
          <w:rFonts w:cs="B Titr"/>
          <w:sz w:val="24"/>
          <w:szCs w:val="24"/>
        </w:rPr>
      </w:pPr>
    </w:p>
    <w:p w:rsidR="00993A72" w:rsidRPr="00AE5527" w:rsidRDefault="00993A72" w:rsidP="00AC6F05">
      <w:pPr>
        <w:jc w:val="center"/>
        <w:rPr>
          <w:rFonts w:cs="B Nazanin"/>
          <w:b/>
          <w:bCs/>
          <w:sz w:val="24"/>
          <w:szCs w:val="24"/>
          <w:rtl/>
        </w:rPr>
      </w:pPr>
      <w:r w:rsidRPr="00AE5527">
        <w:rPr>
          <w:rFonts w:cs="B Titr" w:hint="cs"/>
          <w:sz w:val="24"/>
          <w:szCs w:val="24"/>
          <w:rtl/>
        </w:rPr>
        <w:t xml:space="preserve">پیوست شماره </w:t>
      </w:r>
      <w:r w:rsidR="00AC6F05" w:rsidRPr="00AE5527">
        <w:rPr>
          <w:rFonts w:cs="B Titr" w:hint="cs"/>
          <w:sz w:val="24"/>
          <w:szCs w:val="24"/>
          <w:rtl/>
          <w:lang w:bidi="fa-IR"/>
        </w:rPr>
        <w:t>هشت</w:t>
      </w:r>
      <w:r w:rsidR="00D8257D" w:rsidRPr="00AE5527">
        <w:rPr>
          <w:rFonts w:cs="B Titr" w:hint="cs"/>
          <w:sz w:val="24"/>
          <w:szCs w:val="24"/>
          <w:rtl/>
        </w:rPr>
        <w:t xml:space="preserve"> </w:t>
      </w:r>
      <w:r w:rsidRPr="00AE5527">
        <w:rPr>
          <w:rFonts w:cs="B Titr" w:hint="cs"/>
          <w:sz w:val="24"/>
          <w:szCs w:val="24"/>
          <w:rtl/>
        </w:rPr>
        <w:t>:</w:t>
      </w:r>
    </w:p>
    <w:tbl>
      <w:tblPr>
        <w:tblStyle w:val="MediumList1-Accent4"/>
        <w:tblpPr w:leftFromText="180" w:rightFromText="180" w:vertAnchor="text" w:horzAnchor="margin" w:tblpXSpec="center" w:tblpY="309"/>
        <w:bidiVisual/>
        <w:tblW w:w="6096" w:type="dxa"/>
        <w:tblLook w:val="04A0" w:firstRow="1" w:lastRow="0" w:firstColumn="1" w:lastColumn="0" w:noHBand="0" w:noVBand="1"/>
      </w:tblPr>
      <w:tblGrid>
        <w:gridCol w:w="2946"/>
        <w:gridCol w:w="3150"/>
      </w:tblGrid>
      <w:tr w:rsidR="00993A72" w:rsidRPr="00AE5527" w:rsidTr="00463E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6" w:type="dxa"/>
            <w:gridSpan w:val="2"/>
            <w:tcBorders>
              <w:bottom w:val="single" w:sz="4" w:space="0" w:color="auto"/>
            </w:tcBorders>
          </w:tcPr>
          <w:p w:rsidR="00993A72" w:rsidRPr="00AE5527" w:rsidRDefault="00463E91" w:rsidP="00454C55">
            <w:pPr>
              <w:jc w:val="center"/>
              <w:rPr>
                <w:rFonts w:cs="B Titr"/>
                <w:b w:val="0"/>
                <w:bCs w:val="0"/>
                <w:sz w:val="24"/>
                <w:szCs w:val="24"/>
                <w:lang w:bidi="fa-IR"/>
              </w:rPr>
            </w:pPr>
            <w:r w:rsidRPr="00AE5527">
              <w:rPr>
                <w:rFonts w:cs="B Titr" w:hint="cs"/>
                <w:sz w:val="24"/>
                <w:szCs w:val="24"/>
                <w:rtl/>
                <w:lang w:bidi="fa-IR"/>
              </w:rPr>
              <w:t>جدول تعیین میزان عدم وصولی</w:t>
            </w:r>
            <w:r w:rsidR="00993A72" w:rsidRPr="00AE5527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آب بهاء در شرکت آب وفاضلاب استان قزوین</w:t>
            </w:r>
            <w:r w:rsidR="00D8257D" w:rsidRPr="00AE5527">
              <w:rPr>
                <w:rFonts w:cs="B Titr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برای تمامی شهرهای تحت پوشش</w:t>
            </w:r>
          </w:p>
        </w:tc>
      </w:tr>
      <w:tr w:rsidR="00993A72" w:rsidRPr="00AE5527" w:rsidTr="00463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93A72" w:rsidRPr="00AE5527" w:rsidRDefault="00463E91" w:rsidP="00454C55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lang w:bidi="fa-IR"/>
              </w:rPr>
            </w:pPr>
            <w:r w:rsidRPr="00AE5527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شهر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93A72" w:rsidRPr="00AE5527" w:rsidRDefault="00463E91" w:rsidP="00454C5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</w:rPr>
            </w:pPr>
            <w:r w:rsidRPr="00AE5527">
              <w:rPr>
                <w:rFonts w:cs="B Nazanin" w:hint="cs"/>
                <w:b/>
                <w:bCs/>
                <w:sz w:val="24"/>
                <w:szCs w:val="24"/>
                <w:rtl/>
              </w:rPr>
              <w:t>میزان ریالی</w:t>
            </w:r>
          </w:p>
        </w:tc>
      </w:tr>
      <w:tr w:rsidR="00993A72" w:rsidRPr="00AE5527" w:rsidTr="00463E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6" w:type="dxa"/>
            <w:tcBorders>
              <w:top w:val="single" w:sz="4" w:space="0" w:color="auto"/>
            </w:tcBorders>
          </w:tcPr>
          <w:p w:rsidR="00993A72" w:rsidRPr="00AE5527" w:rsidRDefault="00463E91" w:rsidP="00454C55">
            <w:pPr>
              <w:jc w:val="center"/>
              <w:rPr>
                <w:rFonts w:cs="B Nazanin"/>
                <w:sz w:val="24"/>
                <w:szCs w:val="24"/>
              </w:rPr>
            </w:pPr>
            <w:r w:rsidRPr="00AE5527">
              <w:rPr>
                <w:rFonts w:cs="B Nazanin" w:hint="cs"/>
                <w:sz w:val="24"/>
                <w:szCs w:val="24"/>
                <w:rtl/>
              </w:rPr>
              <w:t>قزوین</w:t>
            </w:r>
          </w:p>
        </w:tc>
        <w:tc>
          <w:tcPr>
            <w:tcW w:w="3150" w:type="dxa"/>
            <w:tcBorders>
              <w:top w:val="single" w:sz="4" w:space="0" w:color="auto"/>
            </w:tcBorders>
          </w:tcPr>
          <w:p w:rsidR="00993A72" w:rsidRPr="00AE5527" w:rsidRDefault="00CE60F1" w:rsidP="00454C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000/6</w:t>
            </w:r>
            <w:r w:rsidR="00463E91" w:rsidRPr="00AE5527">
              <w:rPr>
                <w:rFonts w:cs="B Nazanin" w:hint="cs"/>
                <w:sz w:val="24"/>
                <w:szCs w:val="24"/>
                <w:rtl/>
              </w:rPr>
              <w:t>00/1 ریال و به بالا</w:t>
            </w:r>
          </w:p>
        </w:tc>
      </w:tr>
      <w:tr w:rsidR="00993A72" w:rsidRPr="00AE5527" w:rsidTr="00463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6" w:type="dxa"/>
          </w:tcPr>
          <w:p w:rsidR="00993A72" w:rsidRPr="00AE5527" w:rsidRDefault="00463E91" w:rsidP="00454C55">
            <w:pPr>
              <w:jc w:val="center"/>
              <w:rPr>
                <w:rFonts w:cs="B Nazanin"/>
                <w:sz w:val="24"/>
                <w:szCs w:val="24"/>
              </w:rPr>
            </w:pPr>
            <w:r w:rsidRPr="00AE5527">
              <w:rPr>
                <w:rFonts w:cs="B Nazanin" w:hint="cs"/>
                <w:sz w:val="24"/>
                <w:szCs w:val="24"/>
                <w:rtl/>
              </w:rPr>
              <w:t xml:space="preserve">تاکستان، الوند، محمدیه، آبیک، بوئین زهرا، بیدستان، اقبالیه </w:t>
            </w:r>
          </w:p>
        </w:tc>
        <w:tc>
          <w:tcPr>
            <w:tcW w:w="3150" w:type="dxa"/>
            <w:vAlign w:val="center"/>
          </w:tcPr>
          <w:p w:rsidR="00993A72" w:rsidRPr="00AE5527" w:rsidRDefault="00CE60F1" w:rsidP="00463E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000/8</w:t>
            </w:r>
            <w:r w:rsidR="00463E91" w:rsidRPr="00AE5527">
              <w:rPr>
                <w:rFonts w:cs="B Nazanin" w:hint="cs"/>
                <w:sz w:val="24"/>
                <w:szCs w:val="24"/>
                <w:rtl/>
              </w:rPr>
              <w:t>00 ریال و به بالا</w:t>
            </w:r>
          </w:p>
        </w:tc>
      </w:tr>
      <w:tr w:rsidR="00993A72" w:rsidRPr="00C062CD" w:rsidTr="00D825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6" w:type="dxa"/>
          </w:tcPr>
          <w:p w:rsidR="00993A72" w:rsidRPr="00AE5527" w:rsidRDefault="00463E91" w:rsidP="00454C55">
            <w:pPr>
              <w:jc w:val="center"/>
              <w:rPr>
                <w:rFonts w:cs="B Nazanin"/>
                <w:sz w:val="24"/>
                <w:szCs w:val="24"/>
              </w:rPr>
            </w:pPr>
            <w:r w:rsidRPr="00AE5527">
              <w:rPr>
                <w:rFonts w:cs="B Nazanin" w:hint="cs"/>
                <w:sz w:val="24"/>
                <w:szCs w:val="24"/>
                <w:rtl/>
              </w:rPr>
              <w:t>سایر شهرها</w:t>
            </w:r>
          </w:p>
        </w:tc>
        <w:tc>
          <w:tcPr>
            <w:tcW w:w="3150" w:type="dxa"/>
          </w:tcPr>
          <w:p w:rsidR="00993A72" w:rsidRPr="00AE5527" w:rsidRDefault="00CE60F1" w:rsidP="00454C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000/5</w:t>
            </w:r>
            <w:bookmarkStart w:id="0" w:name="_GoBack"/>
            <w:bookmarkEnd w:id="0"/>
            <w:r w:rsidR="00463E91" w:rsidRPr="00AE5527">
              <w:rPr>
                <w:rFonts w:cs="B Nazanin" w:hint="cs"/>
                <w:sz w:val="24"/>
                <w:szCs w:val="24"/>
                <w:rtl/>
              </w:rPr>
              <w:t>00 ریال و به بالا</w:t>
            </w:r>
          </w:p>
        </w:tc>
      </w:tr>
    </w:tbl>
    <w:p w:rsidR="00993A72" w:rsidRPr="00E978C1" w:rsidRDefault="00993A72" w:rsidP="00993A72">
      <w:pPr>
        <w:rPr>
          <w:rtl/>
        </w:rPr>
      </w:pPr>
    </w:p>
    <w:p w:rsidR="00A714AD" w:rsidRDefault="00A714AD"/>
    <w:sectPr w:rsidR="00A714AD" w:rsidSect="00A22633">
      <w:pgSz w:w="12240" w:h="15840" w:code="1"/>
      <w:pgMar w:top="142" w:right="1296" w:bottom="864" w:left="1296" w:header="1987" w:footer="141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A72"/>
    <w:rsid w:val="000E305C"/>
    <w:rsid w:val="00126CDC"/>
    <w:rsid w:val="00463E91"/>
    <w:rsid w:val="007D723E"/>
    <w:rsid w:val="00993A72"/>
    <w:rsid w:val="00A714AD"/>
    <w:rsid w:val="00AC6F05"/>
    <w:rsid w:val="00AE5527"/>
    <w:rsid w:val="00B511D4"/>
    <w:rsid w:val="00C062CD"/>
    <w:rsid w:val="00CE60F1"/>
    <w:rsid w:val="00D82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C66B47"/>
  <w15:docId w15:val="{FD7933DE-8B9F-4A8A-8B69-49ECD44A7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3A72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List1-Accent4">
    <w:name w:val="Medium List 1 Accent 4"/>
    <w:basedOn w:val="TableNormal"/>
    <w:uiPriority w:val="65"/>
    <w:rsid w:val="00D8257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84657-1897-46C2-84E1-B1DC3696C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249</Characters>
  <Application>Microsoft Office Word</Application>
  <DocSecurity>0</DocSecurity>
  <Lines>2</Lines>
  <Paragraphs>1</Paragraphs>
  <ScaleCrop>false</ScaleCrop>
  <Company>sazgar.com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shirmohammadi</dc:creator>
  <cp:lastModifiedBy>se-mosh-5 Hoseini</cp:lastModifiedBy>
  <cp:revision>3</cp:revision>
  <cp:lastPrinted>2018-09-02T09:11:00Z</cp:lastPrinted>
  <dcterms:created xsi:type="dcterms:W3CDTF">2020-10-01T07:46:00Z</dcterms:created>
  <dcterms:modified xsi:type="dcterms:W3CDTF">2021-08-23T10:20:00Z</dcterms:modified>
</cp:coreProperties>
</file>